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2465" w:rsidRPr="00B72465" w:rsidRDefault="00B72465" w:rsidP="00B72465">
      <w:pPr>
        <w:spacing w:before="100" w:beforeAutospacing="1" w:after="100" w:afterAutospacing="1" w:line="240" w:lineRule="auto"/>
        <w:rPr>
          <w:rFonts w:eastAsia="Times New Roman" w:cstheme="minorHAnsi"/>
          <w:sz w:val="25"/>
          <w:szCs w:val="25"/>
        </w:rPr>
      </w:pPr>
      <w:r w:rsidRPr="00B72465">
        <w:rPr>
          <w:rFonts w:eastAsia="Times New Roman" w:cstheme="minorHAnsi"/>
          <w:b/>
          <w:bCs/>
          <w:sz w:val="25"/>
          <w:szCs w:val="25"/>
        </w:rPr>
        <w:t>[Your Company Letterhead]</w:t>
      </w:r>
      <w:r w:rsidRPr="00B72465">
        <w:rPr>
          <w:rFonts w:eastAsia="Times New Roman" w:cstheme="minorHAnsi"/>
          <w:sz w:val="25"/>
          <w:szCs w:val="25"/>
        </w:rPr>
        <w:br/>
        <w:t>[Date]</w:t>
      </w:r>
    </w:p>
    <w:p w:rsidR="00B72465" w:rsidRPr="00B72465" w:rsidRDefault="00B72465" w:rsidP="00B72465">
      <w:pPr>
        <w:spacing w:before="100" w:beforeAutospacing="1" w:after="100" w:afterAutospacing="1" w:line="240" w:lineRule="auto"/>
        <w:rPr>
          <w:rFonts w:eastAsia="Times New Roman" w:cstheme="minorHAnsi"/>
          <w:sz w:val="25"/>
          <w:szCs w:val="25"/>
        </w:rPr>
      </w:pPr>
      <w:r w:rsidRPr="00B72465">
        <w:rPr>
          <w:rFonts w:eastAsia="Times New Roman" w:cstheme="minorHAnsi"/>
          <w:b/>
          <w:bCs/>
          <w:sz w:val="25"/>
          <w:szCs w:val="25"/>
        </w:rPr>
        <w:t>Subject: Warning Letter for Carelessness in Work</w:t>
      </w:r>
    </w:p>
    <w:p w:rsidR="00B72465" w:rsidRPr="00B72465" w:rsidRDefault="00B72465" w:rsidP="00B72465">
      <w:pPr>
        <w:spacing w:before="100" w:beforeAutospacing="1" w:after="100" w:afterAutospacing="1" w:line="240" w:lineRule="auto"/>
        <w:rPr>
          <w:rFonts w:eastAsia="Times New Roman" w:cstheme="minorHAnsi"/>
          <w:sz w:val="25"/>
          <w:szCs w:val="25"/>
        </w:rPr>
      </w:pPr>
      <w:r w:rsidRPr="00B72465">
        <w:rPr>
          <w:rFonts w:eastAsia="Times New Roman" w:cstheme="minorHAnsi"/>
          <w:sz w:val="25"/>
          <w:szCs w:val="25"/>
        </w:rPr>
        <w:t>Dear [Employee's Name],</w:t>
      </w:r>
    </w:p>
    <w:p w:rsidR="00B72465" w:rsidRPr="00B72465" w:rsidRDefault="00B72465" w:rsidP="00B72465">
      <w:pPr>
        <w:pStyle w:val="NormalWeb"/>
        <w:rPr>
          <w:rFonts w:asciiTheme="minorHAnsi" w:hAnsiTheme="minorHAnsi" w:cstheme="minorHAnsi"/>
          <w:sz w:val="25"/>
          <w:szCs w:val="25"/>
        </w:rPr>
      </w:pPr>
      <w:r w:rsidRPr="00B72465">
        <w:rPr>
          <w:rFonts w:asciiTheme="minorHAnsi" w:hAnsiTheme="minorHAnsi" w:cstheme="minorHAnsi"/>
          <w:sz w:val="25"/>
          <w:szCs w:val="25"/>
        </w:rPr>
        <w:t>This is to bring to your attention a concern that our clients have raised regarding multiple errors found in our customer invoices generated by you. Upon investigation, we discovered numerous discrepancies in the invoices issued over the past two weeks.</w:t>
      </w:r>
    </w:p>
    <w:p w:rsidR="00B72465" w:rsidRPr="00B72465" w:rsidRDefault="00B72465" w:rsidP="00B72465">
      <w:pPr>
        <w:pStyle w:val="NormalWeb"/>
        <w:rPr>
          <w:rFonts w:asciiTheme="minorHAnsi" w:hAnsiTheme="minorHAnsi" w:cstheme="minorHAnsi"/>
          <w:sz w:val="25"/>
          <w:szCs w:val="25"/>
        </w:rPr>
      </w:pPr>
      <w:r w:rsidRPr="00B72465">
        <w:rPr>
          <w:rFonts w:asciiTheme="minorHAnsi" w:hAnsiTheme="minorHAnsi" w:cstheme="minorHAnsi"/>
          <w:sz w:val="25"/>
          <w:szCs w:val="25"/>
        </w:rPr>
        <w:t>As a result, we are issuing an official warning regarding your carelessness. Future negligence will not be tolerated. You are, therefore, strictly advised to practice more caution in future. You must review and countercheck all invoices before issuing them to the clients.</w:t>
      </w:r>
    </w:p>
    <w:p w:rsidR="00B72465" w:rsidRPr="00B72465" w:rsidRDefault="00B72465" w:rsidP="00B72465">
      <w:pPr>
        <w:pStyle w:val="NormalWeb"/>
        <w:rPr>
          <w:rFonts w:asciiTheme="minorHAnsi" w:hAnsiTheme="minorHAnsi" w:cstheme="minorHAnsi"/>
          <w:sz w:val="25"/>
          <w:szCs w:val="25"/>
        </w:rPr>
      </w:pPr>
      <w:r w:rsidRPr="00B72465">
        <w:rPr>
          <w:rFonts w:asciiTheme="minorHAnsi" w:hAnsiTheme="minorHAnsi" w:cstheme="minorHAnsi"/>
          <w:sz w:val="25"/>
          <w:szCs w:val="25"/>
        </w:rPr>
        <w:t>If you require any technical assistance, please don't hesitate to contact our technical team. We expect error-free invoices and receipt records in future.</w:t>
      </w:r>
    </w:p>
    <w:p w:rsidR="00B72465" w:rsidRPr="00B72465" w:rsidRDefault="00B72465" w:rsidP="00B72465">
      <w:pPr>
        <w:pStyle w:val="NormalWeb"/>
        <w:rPr>
          <w:rFonts w:asciiTheme="minorHAnsi" w:hAnsiTheme="minorHAnsi" w:cstheme="minorHAnsi"/>
          <w:sz w:val="25"/>
          <w:szCs w:val="25"/>
        </w:rPr>
      </w:pPr>
      <w:r w:rsidRPr="00B72465">
        <w:rPr>
          <w:rFonts w:asciiTheme="minorHAnsi" w:hAnsiTheme="minorHAnsi" w:cstheme="minorHAnsi"/>
          <w:sz w:val="25"/>
          <w:szCs w:val="25"/>
        </w:rPr>
        <w:t>I look forward to your prompt attention to this matter.</w:t>
      </w:r>
    </w:p>
    <w:p w:rsidR="00B72465" w:rsidRPr="00B72465" w:rsidRDefault="00B72465" w:rsidP="00B72465">
      <w:pPr>
        <w:spacing w:before="100" w:beforeAutospacing="1" w:after="100" w:afterAutospacing="1" w:line="240" w:lineRule="auto"/>
        <w:rPr>
          <w:rFonts w:eastAsia="Times New Roman" w:cstheme="minorHAnsi"/>
          <w:sz w:val="25"/>
          <w:szCs w:val="25"/>
        </w:rPr>
      </w:pPr>
      <w:r w:rsidRPr="00B72465">
        <w:rPr>
          <w:rFonts w:eastAsia="Times New Roman" w:cstheme="minorHAnsi"/>
          <w:sz w:val="25"/>
          <w:szCs w:val="25"/>
        </w:rPr>
        <w:t>Sincerely,</w:t>
      </w:r>
      <w:r w:rsidRPr="00B72465">
        <w:rPr>
          <w:rFonts w:eastAsia="Times New Roman" w:cstheme="minorHAnsi"/>
          <w:sz w:val="25"/>
          <w:szCs w:val="25"/>
        </w:rPr>
        <w:br/>
        <w:t>[Your Name]</w:t>
      </w:r>
      <w:r w:rsidRPr="00B72465">
        <w:rPr>
          <w:rFonts w:eastAsia="Times New Roman" w:cstheme="minorHAnsi"/>
          <w:sz w:val="25"/>
          <w:szCs w:val="25"/>
        </w:rPr>
        <w:br/>
        <w:t>[Your Position]</w:t>
      </w:r>
      <w:r w:rsidRPr="00B72465">
        <w:rPr>
          <w:rFonts w:eastAsia="Times New Roman" w:cstheme="minorHAnsi"/>
          <w:sz w:val="25"/>
          <w:szCs w:val="25"/>
        </w:rPr>
        <w:br/>
        <w:t>[Company Name]</w:t>
      </w:r>
    </w:p>
    <w:p w:rsidR="00BE16CD" w:rsidRPr="00B72465" w:rsidRDefault="00BE16CD">
      <w:pPr>
        <w:rPr>
          <w:rFonts w:cstheme="minorHAnsi"/>
          <w:sz w:val="25"/>
          <w:szCs w:val="25"/>
        </w:rPr>
      </w:pPr>
      <w:bookmarkStart w:id="0" w:name="_GoBack"/>
      <w:bookmarkEnd w:id="0"/>
    </w:p>
    <w:sectPr w:rsidR="00BE16CD" w:rsidRPr="00B72465" w:rsidSect="0059160D">
      <w:footerReference w:type="default" r:id="rId6"/>
      <w:pgSz w:w="11906" w:h="16838" w:code="9"/>
      <w:pgMar w:top="1440" w:right="1440" w:bottom="144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4A71" w:rsidRDefault="00004A71" w:rsidP="00B72465">
      <w:pPr>
        <w:spacing w:after="0" w:line="240" w:lineRule="auto"/>
      </w:pPr>
      <w:r>
        <w:separator/>
      </w:r>
    </w:p>
  </w:endnote>
  <w:endnote w:type="continuationSeparator" w:id="0">
    <w:p w:rsidR="00004A71" w:rsidRDefault="00004A71" w:rsidP="00B72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587" w:type="pct"/>
      <w:jc w:val="center"/>
      <w:tblCellMar>
        <w:top w:w="144" w:type="dxa"/>
        <w:left w:w="115" w:type="dxa"/>
        <w:bottom w:w="144" w:type="dxa"/>
        <w:right w:w="115" w:type="dxa"/>
      </w:tblCellMar>
      <w:tblLook w:val="04A0" w:firstRow="1" w:lastRow="0" w:firstColumn="1" w:lastColumn="0" w:noHBand="0" w:noVBand="1"/>
    </w:tblPr>
    <w:tblGrid>
      <w:gridCol w:w="4546"/>
      <w:gridCol w:w="7345"/>
    </w:tblGrid>
    <w:tr w:rsidR="00B72465" w:rsidTr="00B72465">
      <w:trPr>
        <w:trHeight w:hRule="exact" w:val="115"/>
        <w:jc w:val="center"/>
      </w:trPr>
      <w:tc>
        <w:tcPr>
          <w:tcW w:w="4686" w:type="dxa"/>
          <w:shd w:val="clear" w:color="auto" w:fill="5B9BD5" w:themeFill="accent1"/>
          <w:tcMar>
            <w:top w:w="0" w:type="dxa"/>
            <w:bottom w:w="0" w:type="dxa"/>
          </w:tcMar>
        </w:tcPr>
        <w:p w:rsidR="00B72465" w:rsidRDefault="00B72465">
          <w:pPr>
            <w:pStyle w:val="Header"/>
            <w:tabs>
              <w:tab w:val="clear" w:pos="4680"/>
              <w:tab w:val="clear" w:pos="9360"/>
            </w:tabs>
            <w:rPr>
              <w:caps/>
              <w:sz w:val="18"/>
            </w:rPr>
          </w:pPr>
        </w:p>
      </w:tc>
      <w:tc>
        <w:tcPr>
          <w:tcW w:w="7644" w:type="dxa"/>
          <w:shd w:val="clear" w:color="auto" w:fill="5B9BD5" w:themeFill="accent1"/>
          <w:tcMar>
            <w:top w:w="0" w:type="dxa"/>
            <w:bottom w:w="0" w:type="dxa"/>
          </w:tcMar>
        </w:tcPr>
        <w:p w:rsidR="00B72465" w:rsidRDefault="00B72465">
          <w:pPr>
            <w:pStyle w:val="Header"/>
            <w:tabs>
              <w:tab w:val="clear" w:pos="4680"/>
              <w:tab w:val="clear" w:pos="9360"/>
            </w:tabs>
            <w:jc w:val="right"/>
            <w:rPr>
              <w:caps/>
              <w:sz w:val="18"/>
            </w:rPr>
          </w:pPr>
        </w:p>
      </w:tc>
    </w:tr>
    <w:tr w:rsidR="00B72465" w:rsidTr="00B72465">
      <w:trPr>
        <w:jc w:val="center"/>
      </w:trPr>
      <w:sdt>
        <w:sdtPr>
          <w:rPr>
            <w:caps/>
            <w:color w:val="808080" w:themeColor="background1" w:themeShade="80"/>
            <w:sz w:val="18"/>
            <w:szCs w:val="18"/>
          </w:rPr>
          <w:alias w:val="Author"/>
          <w:tag w:val=""/>
          <w:id w:val="1534151868"/>
          <w:placeholder>
            <w:docPart w:val="F6B1F3EDC62E4ECFA2B903835AD8F34B"/>
          </w:placeholder>
          <w:dataBinding w:prefixMappings="xmlns:ns0='http://purl.org/dc/elements/1.1/' xmlns:ns1='http://schemas.openxmlformats.org/package/2006/metadata/core-properties' " w:xpath="/ns1:coreProperties[1]/ns0:creator[1]" w:storeItemID="{6C3C8BC8-F283-45AE-878A-BAB7291924A1}"/>
          <w:text/>
        </w:sdtPr>
        <w:sdtContent>
          <w:tc>
            <w:tcPr>
              <w:tcW w:w="4686" w:type="dxa"/>
              <w:shd w:val="clear" w:color="auto" w:fill="auto"/>
              <w:vAlign w:val="center"/>
            </w:tcPr>
            <w:p w:rsidR="00B72465" w:rsidRDefault="00B72465" w:rsidP="00B72465">
              <w:pPr>
                <w:pStyle w:val="Footer"/>
                <w:tabs>
                  <w:tab w:val="clear" w:pos="4680"/>
                  <w:tab w:val="clear" w:pos="9360"/>
                </w:tabs>
                <w:jc w:val="center"/>
                <w:rPr>
                  <w:caps/>
                  <w:color w:val="808080" w:themeColor="background1" w:themeShade="80"/>
                  <w:sz w:val="18"/>
                  <w:szCs w:val="18"/>
                </w:rPr>
              </w:pPr>
              <w:r>
                <w:rPr>
                  <w:caps/>
                  <w:color w:val="808080" w:themeColor="background1" w:themeShade="80"/>
                  <w:sz w:val="18"/>
                  <w:szCs w:val="18"/>
                </w:rPr>
                <w:t>doxhub.org</w:t>
              </w:r>
            </w:p>
          </w:tc>
        </w:sdtContent>
      </w:sdt>
      <w:tc>
        <w:tcPr>
          <w:tcW w:w="7644" w:type="dxa"/>
          <w:shd w:val="clear" w:color="auto" w:fill="auto"/>
          <w:vAlign w:val="center"/>
        </w:tcPr>
        <w:p w:rsidR="00B72465" w:rsidRDefault="00B72465">
          <w:pPr>
            <w:pStyle w:val="Footer"/>
            <w:tabs>
              <w:tab w:val="clear" w:pos="4680"/>
              <w:tab w:val="clear" w:pos="9360"/>
            </w:tabs>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sidR="00004A71">
            <w:rPr>
              <w:caps/>
              <w:noProof/>
              <w:color w:val="808080" w:themeColor="background1" w:themeShade="80"/>
              <w:sz w:val="18"/>
              <w:szCs w:val="18"/>
            </w:rPr>
            <w:t>1</w:t>
          </w:r>
          <w:r>
            <w:rPr>
              <w:caps/>
              <w:noProof/>
              <w:color w:val="808080" w:themeColor="background1" w:themeShade="80"/>
              <w:sz w:val="18"/>
              <w:szCs w:val="18"/>
            </w:rPr>
            <w:fldChar w:fldCharType="end"/>
          </w:r>
        </w:p>
      </w:tc>
    </w:tr>
  </w:tbl>
  <w:p w:rsidR="00B72465" w:rsidRDefault="00B724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4A71" w:rsidRDefault="00004A71" w:rsidP="00B72465">
      <w:pPr>
        <w:spacing w:after="0" w:line="240" w:lineRule="auto"/>
      </w:pPr>
      <w:r>
        <w:separator/>
      </w:r>
    </w:p>
  </w:footnote>
  <w:footnote w:type="continuationSeparator" w:id="0">
    <w:p w:rsidR="00004A71" w:rsidRDefault="00004A71" w:rsidP="00B724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465"/>
    <w:rsid w:val="00004A71"/>
    <w:rsid w:val="00413A57"/>
    <w:rsid w:val="0059160D"/>
    <w:rsid w:val="00B72465"/>
    <w:rsid w:val="00BE1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05E347"/>
  <w15:chartTrackingRefBased/>
  <w15:docId w15:val="{57C02B61-BBC0-477C-8EF1-7DA1BC467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72465"/>
    <w:rPr>
      <w:b/>
      <w:bCs/>
    </w:rPr>
  </w:style>
  <w:style w:type="paragraph" w:styleId="NormalWeb">
    <w:name w:val="Normal (Web)"/>
    <w:basedOn w:val="Normal"/>
    <w:uiPriority w:val="99"/>
    <w:semiHidden/>
    <w:unhideWhenUsed/>
    <w:rsid w:val="00B7246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724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2465"/>
  </w:style>
  <w:style w:type="paragraph" w:styleId="Footer">
    <w:name w:val="footer"/>
    <w:basedOn w:val="Normal"/>
    <w:link w:val="FooterChar"/>
    <w:uiPriority w:val="99"/>
    <w:unhideWhenUsed/>
    <w:rsid w:val="00B724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24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0754629">
      <w:bodyDiv w:val="1"/>
      <w:marLeft w:val="0"/>
      <w:marRight w:val="0"/>
      <w:marTop w:val="0"/>
      <w:marBottom w:val="0"/>
      <w:divBdr>
        <w:top w:val="none" w:sz="0" w:space="0" w:color="auto"/>
        <w:left w:val="none" w:sz="0" w:space="0" w:color="auto"/>
        <w:bottom w:val="none" w:sz="0" w:space="0" w:color="auto"/>
        <w:right w:val="none" w:sz="0" w:space="0" w:color="auto"/>
      </w:divBdr>
    </w:div>
    <w:div w:id="146080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6B1F3EDC62E4ECFA2B903835AD8F34B"/>
        <w:category>
          <w:name w:val="General"/>
          <w:gallery w:val="placeholder"/>
        </w:category>
        <w:types>
          <w:type w:val="bbPlcHdr"/>
        </w:types>
        <w:behaviors>
          <w:behavior w:val="content"/>
        </w:behaviors>
        <w:guid w:val="{4F7E0433-BCE5-494A-818C-DB4992D42FC7}"/>
      </w:docPartPr>
      <w:docPartBody>
        <w:p w:rsidR="00000000" w:rsidRDefault="00D074B7" w:rsidP="00D074B7">
          <w:pPr>
            <w:pStyle w:val="F6B1F3EDC62E4ECFA2B903835AD8F34B"/>
          </w:pPr>
          <w:r>
            <w:rPr>
              <w:rStyle w:val="Placeholder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4B7"/>
    <w:rsid w:val="00D074B7"/>
    <w:rsid w:val="00EC62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074B7"/>
    <w:rPr>
      <w:color w:val="808080"/>
    </w:rPr>
  </w:style>
  <w:style w:type="paragraph" w:customStyle="1" w:styleId="F6B1F3EDC62E4ECFA2B903835AD8F34B">
    <w:name w:val="F6B1F3EDC62E4ECFA2B903835AD8F34B"/>
    <w:rsid w:val="00D074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134</Words>
  <Characters>765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doxhub.org</dc:creator>
  <cp:keywords/>
  <dc:description/>
  <cp:lastModifiedBy>DELL</cp:lastModifiedBy>
  <cp:revision>3</cp:revision>
  <dcterms:created xsi:type="dcterms:W3CDTF">2025-04-28T10:58:00Z</dcterms:created>
  <dcterms:modified xsi:type="dcterms:W3CDTF">2025-04-28T11:01:00Z</dcterms:modified>
</cp:coreProperties>
</file>